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C796D" w14:textId="2240EF2D" w:rsidR="00A82319" w:rsidRPr="00792271" w:rsidRDefault="00794A07">
      <w:pPr>
        <w:pStyle w:val="Title"/>
        <w:rPr>
          <w:color w:val="7030A0"/>
        </w:rPr>
      </w:pPr>
      <w:r w:rsidRPr="00792271">
        <w:rPr>
          <w:color w:val="7030A0"/>
        </w:rPr>
        <w:t>Grand Harmony Chorus</w:t>
      </w:r>
    </w:p>
    <w:p w14:paraId="6DFB2303" w14:textId="77777777" w:rsidR="00A82319" w:rsidRPr="00792271" w:rsidRDefault="008956E6">
      <w:pPr>
        <w:pStyle w:val="Subtitle"/>
        <w:rPr>
          <w:b/>
          <w:bCs/>
        </w:rPr>
      </w:pPr>
      <w:r>
        <w:rPr>
          <w:noProof/>
          <w:lang w:eastAsia="en-US"/>
        </w:rPr>
        <mc:AlternateContent>
          <mc:Choice Requires="wps">
            <w:drawing>
              <wp:anchor distT="182880" distB="182880" distL="274320" distR="274320" simplePos="0" relativeHeight="251659264" behindDoc="0" locked="0" layoutInCell="1" allowOverlap="0" wp14:anchorId="70661565" wp14:editId="1CEB9CD0">
                <wp:simplePos x="0" y="0"/>
                <wp:positionH relativeFrom="margin">
                  <wp:posOffset>0</wp:posOffset>
                </wp:positionH>
                <wp:positionV relativeFrom="paragraph">
                  <wp:posOffset>711835</wp:posOffset>
                </wp:positionV>
                <wp:extent cx="2240280" cy="6492240"/>
                <wp:effectExtent l="0" t="0" r="7620" b="571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723BF" w14:textId="0BC24BFC" w:rsidR="00A82319" w:rsidRDefault="00794A07">
                            <w:pPr>
                              <w:pStyle w:val="Caption"/>
                            </w:pPr>
                            <w:r>
                              <w:fldChar w:fldCharType="begin"/>
                            </w:r>
                            <w:r>
                              <w:instrText xml:space="preserve"> HYPERLINK "https://www.azquotes.com/quote/1406653?ref=change-is-inevitable" </w:instrText>
                            </w:r>
                            <w:r>
                              <w:fldChar w:fldCharType="separate"/>
                            </w:r>
                            <w:r w:rsidRPr="00915816">
                              <w:rPr>
                                <w:rFonts w:ascii="Helvetica" w:eastAsia="Times New Roman" w:hAnsi="Helvetica" w:cs="Arial"/>
                                <w:color w:val="000000" w:themeColor="text1"/>
                                <w:sz w:val="28"/>
                                <w:szCs w:val="28"/>
                              </w:rPr>
                              <w:t>Change is inevitable in life. You can either resist it and potentially get run over by it, or you can choose to cooperate with it, adapt to it, and learn how to benefit from it. When you embrace change you will begin to see it as an opportunity for growth.</w:t>
                            </w:r>
                            <w:r>
                              <w:rPr>
                                <w:rFonts w:ascii="Helvetica" w:eastAsia="Times New Roman" w:hAnsi="Helvetica" w:cs="Arial"/>
                                <w:color w:val="000000" w:themeColor="text1"/>
                                <w:sz w:val="28"/>
                                <w:szCs w:val="28"/>
                              </w:rPr>
                              <w:fldChar w:fldCharType="end"/>
                            </w:r>
                            <w:r w:rsidRPr="00915816">
                              <w:rPr>
                                <w:rFonts w:ascii="Helvetica" w:eastAsia="Times New Roman" w:hAnsi="Helvetica" w:cs="Arial"/>
                                <w:color w:val="000000" w:themeColor="text1"/>
                                <w:sz w:val="28"/>
                                <w:szCs w:val="28"/>
                              </w:rPr>
                              <w:t xml:space="preserve">  Jack Canfield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661565"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" o:allowoverlap="f" filled="f" stroked="f" strokeweight=".5pt">
                <v:textbox style="mso-fit-shape-to-text:t" inset="0,0,0,0">
                  <w:txbxContent>
                    <w:p w14:paraId="6D5723BF" w14:textId="0BC24BFC" w:rsidR="00A82319" w:rsidRDefault="00794A07">
                      <w:pPr>
                        <w:pStyle w:val="Caption"/>
                      </w:pPr>
                      <w:r>
                        <w:fldChar w:fldCharType="begin"/>
                      </w:r>
                      <w:r>
                        <w:instrText xml:space="preserve"> HYPERLINK "https://www.azquotes.com/quote/1406653?ref=change-is-inevitable" </w:instrText>
                      </w:r>
                      <w:r>
                        <w:fldChar w:fldCharType="separate"/>
                      </w:r>
                      <w:r w:rsidRPr="00915816">
                        <w:rPr>
                          <w:rFonts w:ascii="Helvetica" w:eastAsia="Times New Roman" w:hAnsi="Helvetica" w:cs="Arial"/>
                          <w:color w:val="000000" w:themeColor="text1"/>
                          <w:sz w:val="28"/>
                          <w:szCs w:val="28"/>
                        </w:rPr>
                        <w:t xml:space="preserve">Change is inevitable in life. You can either resist it and potentially get run over by it, or you can choose to cooperate with it, adapt to it, and learn how to benefit from it. When </w:t>
                      </w:r>
                      <w:r w:rsidRPr="00915816">
                        <w:rPr>
                          <w:rFonts w:ascii="Helvetica" w:eastAsia="Times New Roman" w:hAnsi="Helvetica" w:cs="Arial"/>
                          <w:color w:val="000000" w:themeColor="text1"/>
                          <w:sz w:val="28"/>
                          <w:szCs w:val="28"/>
                        </w:rPr>
                        <w:t>y</w:t>
                      </w:r>
                      <w:r w:rsidRPr="00915816">
                        <w:rPr>
                          <w:rFonts w:ascii="Helvetica" w:eastAsia="Times New Roman" w:hAnsi="Helvetica" w:cs="Arial"/>
                          <w:color w:val="000000" w:themeColor="text1"/>
                          <w:sz w:val="28"/>
                          <w:szCs w:val="28"/>
                        </w:rPr>
                        <w:t>ou embrace change you will begin to see it as an opportunity for growth.</w:t>
                      </w:r>
                      <w:r>
                        <w:rPr>
                          <w:rFonts w:ascii="Helvetica" w:eastAsia="Times New Roman" w:hAnsi="Helvetica" w:cs="Arial"/>
                          <w:color w:val="000000" w:themeColor="text1"/>
                          <w:sz w:val="28"/>
                          <w:szCs w:val="28"/>
                        </w:rPr>
                        <w:fldChar w:fldCharType="end"/>
                      </w:r>
                      <w:r w:rsidRPr="00915816">
                        <w:rPr>
                          <w:rFonts w:ascii="Helvetica" w:eastAsia="Times New Roman" w:hAnsi="Helvetica" w:cs="Arial"/>
                          <w:color w:val="000000" w:themeColor="text1"/>
                          <w:sz w:val="28"/>
                          <w:szCs w:val="28"/>
                        </w:rPr>
                        <w:t xml:space="preserve">  Jack Canfield</w:t>
                      </w:r>
                    </w:p>
                  </w:txbxContent>
                </v:textbox>
                <w10:wrap type="square" anchorx="margin"/>
              </v:shape>
            </w:pict>
          </mc:Fallback>
        </mc:AlternateContent>
      </w:r>
      <w:sdt>
        <w:sdtPr>
          <w:rPr>
            <w:b/>
            <w:bCs/>
          </w:rPr>
          <w:id w:val="-477144176"/>
          <w:placeholder>
            <w:docPart w:val="0425C8E1F1CA7B42A9614422DCF071FD"/>
          </w:placeholder>
          <w:temporary/>
          <w:showingPlcHdr/>
          <w15:appearance w15:val="hidden"/>
          <w:text/>
        </w:sdtPr>
        <w:sdtEndPr/>
        <w:sdtContent>
          <w:r w:rsidRPr="00792271">
            <w:rPr>
              <w:b/>
              <w:bCs/>
            </w:rPr>
            <w:t>Volume 1 / Issue 1</w:t>
          </w:r>
        </w:sdtContent>
      </w:sdt>
    </w:p>
    <w:p w14:paraId="0C5DCCAD" w14:textId="1ACCA9EA" w:rsidR="00794A07" w:rsidRPr="00792271" w:rsidRDefault="00794A07" w:rsidP="00794A07">
      <w:pPr>
        <w:rPr>
          <w:rFonts w:ascii="Helvetica" w:hAnsi="Helvetica"/>
          <w:color w:val="7030A0"/>
          <w:sz w:val="28"/>
          <w:szCs w:val="28"/>
        </w:rPr>
      </w:pPr>
      <w:r w:rsidRPr="00792271">
        <w:rPr>
          <w:rFonts w:ascii="Helvetica" w:hAnsi="Helvetica"/>
          <w:color w:val="7030A0"/>
          <w:sz w:val="28"/>
          <w:szCs w:val="28"/>
        </w:rPr>
        <w:t>Grand Harmony Chorus had an Inspiring 2020 Year!</w:t>
      </w:r>
    </w:p>
    <w:p w14:paraId="5E368168" w14:textId="3971B0C6" w:rsidR="00794A07" w:rsidRDefault="007A4FE7" w:rsidP="00794A07">
      <w:pPr>
        <w:spacing w:line="360" w:lineRule="atLeast"/>
        <w:jc w:val="both"/>
        <w:textAlignment w:val="baseline"/>
        <w:rPr>
          <w:rFonts w:ascii="Helvetica" w:eastAsia="Times New Roman" w:hAnsi="Helvetica" w:cs="Arial"/>
          <w:i/>
          <w:iCs/>
          <w:color w:val="000000" w:themeColor="text1"/>
          <w:sz w:val="28"/>
          <w:szCs w:val="28"/>
        </w:rPr>
      </w:pPr>
      <w:hyperlink r:id="rId7" w:history="1">
        <w:r w:rsidR="00794A07" w:rsidRPr="00915816">
          <w:rPr>
            <w:rFonts w:ascii="Helvetica" w:eastAsia="Times New Roman" w:hAnsi="Helvetica" w:cs="Arial"/>
            <w:i/>
            <w:iCs/>
            <w:color w:val="000000" w:themeColor="text1"/>
            <w:sz w:val="28"/>
            <w:szCs w:val="28"/>
          </w:rPr>
          <w:t>Change is inevitable in life. You can either resist it and potentially get run over by it, or you can choose to cooperate with it, adapt to it, and learn how to benefit from it. When you embrace change you will begin to see it as an opportunity for growth.</w:t>
        </w:r>
      </w:hyperlink>
      <w:r w:rsidR="00794A07" w:rsidRPr="00915816">
        <w:rPr>
          <w:rFonts w:ascii="Helvetica" w:eastAsia="Times New Roman" w:hAnsi="Helvetica" w:cs="Arial"/>
          <w:i/>
          <w:iCs/>
          <w:color w:val="000000" w:themeColor="text1"/>
          <w:sz w:val="28"/>
          <w:szCs w:val="28"/>
        </w:rPr>
        <w:t xml:space="preserve">  Jack Canfield</w:t>
      </w:r>
    </w:p>
    <w:p w14:paraId="5A8EF59F" w14:textId="77777777" w:rsidR="00794A07" w:rsidRPr="00792271" w:rsidRDefault="00794A07" w:rsidP="00794A07">
      <w:pPr>
        <w:shd w:val="clear" w:color="auto" w:fill="FFFFFF"/>
        <w:spacing w:after="300"/>
        <w:textAlignment w:val="baseline"/>
        <w:rPr>
          <w:rFonts w:ascii="Helvetica" w:eastAsia="Times New Roman" w:hAnsi="Helvetica" w:cs="Times New Roman"/>
          <w:b/>
          <w:bCs/>
          <w:color w:val="7030A0"/>
          <w:sz w:val="28"/>
          <w:szCs w:val="28"/>
        </w:rPr>
      </w:pPr>
      <w:r w:rsidRPr="00792271">
        <w:rPr>
          <w:rFonts w:ascii="Helvetica" w:eastAsia="Times New Roman" w:hAnsi="Helvetica" w:cs="Times New Roman"/>
          <w:b/>
          <w:bCs/>
          <w:color w:val="7030A0"/>
          <w:sz w:val="28"/>
          <w:szCs w:val="28"/>
        </w:rPr>
        <w:t>How Grand Harmony Chorus was Formed</w:t>
      </w:r>
    </w:p>
    <w:p w14:paraId="25DDD4B0" w14:textId="50E41F3B" w:rsidR="00794A07" w:rsidRPr="00794A07" w:rsidRDefault="00794A07" w:rsidP="00794A07">
      <w:pPr>
        <w:shd w:val="clear" w:color="auto" w:fill="FFFFFF"/>
        <w:spacing w:after="300"/>
        <w:textAlignment w:val="baseline"/>
        <w:rPr>
          <w:rFonts w:ascii="Helvetica" w:eastAsia="Times New Roman" w:hAnsi="Helvetica" w:cs="Times New Roman"/>
          <w:b/>
          <w:bCs/>
          <w:color w:val="111111"/>
          <w:sz w:val="28"/>
          <w:szCs w:val="28"/>
        </w:rPr>
      </w:pPr>
      <w:r w:rsidRPr="00915816">
        <w:rPr>
          <w:rFonts w:ascii="Helvetica" w:eastAsia="Times New Roman" w:hAnsi="Helvetica" w:cs="Times New Roman"/>
          <w:color w:val="111111"/>
          <w:sz w:val="28"/>
          <w:szCs w:val="28"/>
        </w:rPr>
        <w:t>A group of women from the K</w:t>
      </w:r>
      <w:r>
        <w:rPr>
          <w:rFonts w:ascii="Helvetica" w:eastAsia="Times New Roman" w:hAnsi="Helvetica" w:cs="Times New Roman"/>
          <w:color w:val="111111"/>
          <w:sz w:val="28"/>
          <w:szCs w:val="28"/>
        </w:rPr>
        <w:t>-</w:t>
      </w:r>
      <w:r w:rsidRPr="00915816">
        <w:rPr>
          <w:rFonts w:ascii="Helvetica" w:eastAsia="Times New Roman" w:hAnsi="Helvetica" w:cs="Times New Roman"/>
          <w:color w:val="111111"/>
          <w:sz w:val="28"/>
          <w:szCs w:val="28"/>
        </w:rPr>
        <w:t xml:space="preserve">W </w:t>
      </w:r>
      <w:r>
        <w:rPr>
          <w:rFonts w:ascii="Helvetica" w:eastAsia="Times New Roman" w:hAnsi="Helvetica" w:cs="Times New Roman"/>
          <w:color w:val="111111"/>
          <w:sz w:val="28"/>
          <w:szCs w:val="28"/>
        </w:rPr>
        <w:t xml:space="preserve">four-part harmony </w:t>
      </w:r>
      <w:r w:rsidRPr="00794A07">
        <w:rPr>
          <w:rFonts w:ascii="Helvetica" w:eastAsia="Times New Roman" w:hAnsi="Helvetica" w:cs="Times New Roman"/>
          <w:color w:val="111111"/>
          <w:sz w:val="28"/>
          <w:szCs w:val="28"/>
          <w:highlight w:val="lightGray"/>
        </w:rPr>
        <w:t>chorus wanted something different, so they took the</w:t>
      </w:r>
      <w:r>
        <w:rPr>
          <w:rFonts w:ascii="Helvetica" w:eastAsia="Times New Roman" w:hAnsi="Helvetica" w:cs="Times New Roman"/>
          <w:color w:val="111111"/>
          <w:sz w:val="28"/>
          <w:szCs w:val="28"/>
        </w:rPr>
        <w:t xml:space="preserve"> leap and formed</w:t>
      </w:r>
      <w:r w:rsidRPr="00915816">
        <w:rPr>
          <w:rFonts w:ascii="Helvetica" w:eastAsia="Times New Roman" w:hAnsi="Helvetica" w:cs="Times New Roman"/>
          <w:color w:val="111111"/>
          <w:sz w:val="28"/>
          <w:szCs w:val="28"/>
        </w:rPr>
        <w:t xml:space="preserve"> a new</w:t>
      </w:r>
      <w:r>
        <w:rPr>
          <w:rFonts w:ascii="Helvetica" w:eastAsia="Times New Roman" w:hAnsi="Helvetica" w:cs="Times New Roman"/>
          <w:color w:val="111111"/>
          <w:sz w:val="28"/>
          <w:szCs w:val="28"/>
        </w:rPr>
        <w:t xml:space="preserve"> ensemble</w:t>
      </w:r>
      <w:r w:rsidRPr="00915816">
        <w:rPr>
          <w:rFonts w:ascii="Helvetica" w:eastAsia="Times New Roman" w:hAnsi="Helvetica" w:cs="Times New Roman"/>
          <w:color w:val="111111"/>
          <w:sz w:val="28"/>
          <w:szCs w:val="28"/>
        </w:rPr>
        <w:t xml:space="preserve">.  The original </w:t>
      </w:r>
      <w:r>
        <w:rPr>
          <w:rFonts w:ascii="Helvetica" w:eastAsia="Times New Roman" w:hAnsi="Helvetica" w:cs="Times New Roman"/>
          <w:color w:val="111111"/>
          <w:sz w:val="28"/>
          <w:szCs w:val="28"/>
        </w:rPr>
        <w:t>people</w:t>
      </w:r>
      <w:r w:rsidRPr="00915816">
        <w:rPr>
          <w:rFonts w:ascii="Helvetica" w:eastAsia="Times New Roman" w:hAnsi="Helvetica" w:cs="Times New Roman"/>
          <w:color w:val="111111"/>
          <w:sz w:val="28"/>
          <w:szCs w:val="28"/>
        </w:rPr>
        <w:t xml:space="preserve"> that started this was Diana </w:t>
      </w:r>
      <w:proofErr w:type="spellStart"/>
      <w:r w:rsidRPr="00915816">
        <w:rPr>
          <w:rFonts w:ascii="Helvetica" w:eastAsia="Times New Roman" w:hAnsi="Helvetica" w:cs="Times New Roman"/>
          <w:color w:val="111111"/>
          <w:sz w:val="28"/>
          <w:szCs w:val="28"/>
        </w:rPr>
        <w:t>Ceccato</w:t>
      </w:r>
      <w:proofErr w:type="spellEnd"/>
      <w:r w:rsidRPr="00915816">
        <w:rPr>
          <w:rFonts w:ascii="Helvetica" w:eastAsia="Times New Roman" w:hAnsi="Helvetica" w:cs="Times New Roman"/>
          <w:color w:val="111111"/>
          <w:sz w:val="28"/>
          <w:szCs w:val="28"/>
        </w:rPr>
        <w:t xml:space="preserve"> and the late Judy </w:t>
      </w:r>
      <w:proofErr w:type="spellStart"/>
      <w:r w:rsidRPr="00915816">
        <w:rPr>
          <w:rFonts w:ascii="Helvetica" w:eastAsia="Times New Roman" w:hAnsi="Helvetica" w:cs="Times New Roman"/>
          <w:color w:val="111111"/>
          <w:sz w:val="28"/>
          <w:szCs w:val="28"/>
        </w:rPr>
        <w:t>Ketchen</w:t>
      </w:r>
      <w:proofErr w:type="spellEnd"/>
      <w:r w:rsidRPr="00915816">
        <w:rPr>
          <w:rFonts w:ascii="Helvetica" w:eastAsia="Times New Roman" w:hAnsi="Helvetica" w:cs="Times New Roman"/>
          <w:color w:val="111111"/>
          <w:sz w:val="28"/>
          <w:szCs w:val="28"/>
        </w:rPr>
        <w:t xml:space="preserve">, Peggy Senior, Sharon Beard, Jackie Stewart and Sherry </w:t>
      </w:r>
      <w:proofErr w:type="spellStart"/>
      <w:r w:rsidRPr="00915816">
        <w:rPr>
          <w:rFonts w:ascii="Helvetica" w:eastAsia="Times New Roman" w:hAnsi="Helvetica" w:cs="Times New Roman"/>
          <w:color w:val="111111"/>
          <w:sz w:val="28"/>
          <w:szCs w:val="28"/>
        </w:rPr>
        <w:t>Helm</w:t>
      </w:r>
      <w:r>
        <w:rPr>
          <w:rFonts w:ascii="Helvetica" w:eastAsia="Times New Roman" w:hAnsi="Helvetica" w:cs="Times New Roman"/>
          <w:color w:val="111111"/>
          <w:sz w:val="28"/>
          <w:szCs w:val="28"/>
        </w:rPr>
        <w:t>k</w:t>
      </w:r>
      <w:r w:rsidRPr="00915816">
        <w:rPr>
          <w:rFonts w:ascii="Helvetica" w:eastAsia="Times New Roman" w:hAnsi="Helvetica" w:cs="Times New Roman"/>
          <w:color w:val="111111"/>
          <w:sz w:val="28"/>
          <w:szCs w:val="28"/>
        </w:rPr>
        <w:t>a</w:t>
      </w:r>
      <w:proofErr w:type="spellEnd"/>
      <w:r w:rsidRPr="00915816">
        <w:rPr>
          <w:rFonts w:ascii="Helvetica" w:eastAsia="Times New Roman" w:hAnsi="Helvetica" w:cs="Times New Roman"/>
          <w:color w:val="111111"/>
          <w:sz w:val="28"/>
          <w:szCs w:val="28"/>
        </w:rPr>
        <w:t xml:space="preserve">.  The group would practice in Sherry </w:t>
      </w:r>
      <w:proofErr w:type="spellStart"/>
      <w:r w:rsidRPr="00915816">
        <w:rPr>
          <w:rFonts w:ascii="Helvetica" w:eastAsia="Times New Roman" w:hAnsi="Helvetica" w:cs="Times New Roman"/>
          <w:color w:val="111111"/>
          <w:sz w:val="28"/>
          <w:szCs w:val="28"/>
        </w:rPr>
        <w:t>Helm</w:t>
      </w:r>
      <w:r>
        <w:rPr>
          <w:rFonts w:ascii="Helvetica" w:eastAsia="Times New Roman" w:hAnsi="Helvetica" w:cs="Times New Roman"/>
          <w:color w:val="111111"/>
          <w:sz w:val="28"/>
          <w:szCs w:val="28"/>
        </w:rPr>
        <w:t>k</w:t>
      </w:r>
      <w:r w:rsidRPr="00915816">
        <w:rPr>
          <w:rFonts w:ascii="Helvetica" w:eastAsia="Times New Roman" w:hAnsi="Helvetica" w:cs="Times New Roman"/>
          <w:color w:val="111111"/>
          <w:sz w:val="28"/>
          <w:szCs w:val="28"/>
        </w:rPr>
        <w:t>a’s</w:t>
      </w:r>
      <w:proofErr w:type="spellEnd"/>
      <w:r w:rsidRPr="00915816">
        <w:rPr>
          <w:rFonts w:ascii="Helvetica" w:eastAsia="Times New Roman" w:hAnsi="Helvetica" w:cs="Times New Roman"/>
          <w:color w:val="111111"/>
          <w:sz w:val="28"/>
          <w:szCs w:val="28"/>
        </w:rPr>
        <w:t xml:space="preserve"> living room.  They did not have a bass, so they would use </w:t>
      </w:r>
      <w:r>
        <w:rPr>
          <w:rFonts w:ascii="Helvetica" w:eastAsia="Times New Roman" w:hAnsi="Helvetica" w:cs="Times New Roman"/>
          <w:color w:val="111111"/>
          <w:sz w:val="28"/>
          <w:szCs w:val="28"/>
        </w:rPr>
        <w:t xml:space="preserve">a four-part </w:t>
      </w:r>
      <w:r w:rsidRPr="00915816">
        <w:rPr>
          <w:rFonts w:ascii="Helvetica" w:eastAsia="Times New Roman" w:hAnsi="Helvetica" w:cs="Times New Roman"/>
          <w:color w:val="111111"/>
          <w:sz w:val="28"/>
          <w:szCs w:val="28"/>
        </w:rPr>
        <w:t>recording from Sweet Adeline’s International</w:t>
      </w:r>
      <w:r>
        <w:rPr>
          <w:rFonts w:ascii="Helvetica" w:eastAsia="Times New Roman" w:hAnsi="Helvetica" w:cs="Times New Roman"/>
          <w:color w:val="111111"/>
          <w:sz w:val="28"/>
          <w:szCs w:val="28"/>
        </w:rPr>
        <w:t xml:space="preserve">. Each of the members took on many executive roles for </w:t>
      </w:r>
      <w:proofErr w:type="spellStart"/>
      <w:r>
        <w:rPr>
          <w:rFonts w:ascii="Helvetica" w:eastAsia="Times New Roman" w:hAnsi="Helvetica" w:cs="Times New Roman"/>
          <w:color w:val="111111"/>
          <w:sz w:val="28"/>
          <w:szCs w:val="28"/>
        </w:rPr>
        <w:t>awhile</w:t>
      </w:r>
      <w:proofErr w:type="spellEnd"/>
      <w:r>
        <w:rPr>
          <w:rFonts w:ascii="Helvetica" w:eastAsia="Times New Roman" w:hAnsi="Helvetica" w:cs="Times New Roman"/>
          <w:color w:val="111111"/>
          <w:sz w:val="28"/>
          <w:szCs w:val="28"/>
        </w:rPr>
        <w:t xml:space="preserve"> until more women joined the chorus and they became hooked with the barbershop style of music.   There was much discussion on the what the name should be for the chorus and the founding members decided it should be duly noted as Grand Harmony.  </w:t>
      </w:r>
      <w:r w:rsidRPr="00915816">
        <w:rPr>
          <w:rFonts w:ascii="Helvetica" w:eastAsia="Times New Roman" w:hAnsi="Helvetica" w:cs="Times New Roman"/>
          <w:color w:val="111111"/>
          <w:sz w:val="28"/>
          <w:szCs w:val="28"/>
        </w:rPr>
        <w:t>Grand Harmony Chorus chartered</w:t>
      </w:r>
      <w:r w:rsidRPr="009317E8">
        <w:rPr>
          <w:rFonts w:ascii="Helvetica" w:eastAsia="Times New Roman" w:hAnsi="Helvetica" w:cs="Times New Roman"/>
          <w:color w:val="111111"/>
          <w:sz w:val="28"/>
          <w:szCs w:val="28"/>
        </w:rPr>
        <w:t xml:space="preserve"> in March 1995</w:t>
      </w:r>
      <w:r>
        <w:rPr>
          <w:rFonts w:ascii="Helvetica" w:eastAsia="Times New Roman" w:hAnsi="Helvetica" w:cs="Times New Roman"/>
          <w:color w:val="111111"/>
          <w:sz w:val="28"/>
          <w:szCs w:val="28"/>
        </w:rPr>
        <w:t>.  We have over 40 members in our chorus and it has and it continues to be a fabulous harmonious journey for everyone.</w:t>
      </w:r>
    </w:p>
    <w:p w14:paraId="768758DC" w14:textId="599777DE" w:rsidR="00794A07" w:rsidRPr="00915816" w:rsidRDefault="00794A07" w:rsidP="00794A07">
      <w:pPr>
        <w:rPr>
          <w:rFonts w:ascii="Helvetica" w:hAnsi="Helvetica"/>
          <w:color w:val="000000" w:themeColor="text1"/>
          <w:sz w:val="28"/>
          <w:szCs w:val="28"/>
        </w:rPr>
      </w:pPr>
      <w:r w:rsidRPr="00792271">
        <w:rPr>
          <w:rFonts w:ascii="Helvetica" w:eastAsia="Times New Roman" w:hAnsi="Helvetica" w:cs="Times New Roman"/>
          <w:b/>
          <w:bCs/>
          <w:color w:val="7030A0"/>
          <w:sz w:val="28"/>
          <w:szCs w:val="28"/>
          <w:shd w:val="clear" w:color="auto" w:fill="FFFFFF"/>
        </w:rPr>
        <w:t>Grand Harmony Chorus</w:t>
      </w:r>
      <w:r w:rsidRPr="00792271">
        <w:rPr>
          <w:rFonts w:ascii="Helvetica" w:eastAsia="Times New Roman" w:hAnsi="Helvetica" w:cs="Times New Roman"/>
          <w:color w:val="7030A0"/>
          <w:sz w:val="28"/>
          <w:szCs w:val="28"/>
          <w:shd w:val="clear" w:color="auto" w:fill="FFFFFF"/>
        </w:rPr>
        <w:t xml:space="preserve"> </w:t>
      </w:r>
      <w:r w:rsidRPr="00915816">
        <w:rPr>
          <w:rFonts w:ascii="Helvetica" w:eastAsia="Times New Roman" w:hAnsi="Helvetica" w:cs="Times New Roman"/>
          <w:color w:val="000000" w:themeColor="text1"/>
          <w:sz w:val="28"/>
          <w:szCs w:val="28"/>
          <w:shd w:val="clear" w:color="auto" w:fill="FFFFFF"/>
        </w:rPr>
        <w:t xml:space="preserve">navigated its way through an interesting 2020 year, we took on many challenges, </w:t>
      </w:r>
      <w:r>
        <w:rPr>
          <w:rFonts w:ascii="Helvetica" w:eastAsia="Times New Roman" w:hAnsi="Helvetica" w:cs="Times New Roman"/>
          <w:color w:val="000000" w:themeColor="text1"/>
          <w:sz w:val="28"/>
          <w:szCs w:val="28"/>
          <w:shd w:val="clear" w:color="auto" w:fill="FFFFFF"/>
        </w:rPr>
        <w:t xml:space="preserve">firstly </w:t>
      </w:r>
      <w:r w:rsidRPr="00915816">
        <w:rPr>
          <w:rFonts w:ascii="Helvetica" w:eastAsia="Times New Roman" w:hAnsi="Helvetica" w:cs="Times New Roman"/>
          <w:color w:val="000000" w:themeColor="text1"/>
          <w:sz w:val="28"/>
          <w:szCs w:val="28"/>
          <w:shd w:val="clear" w:color="auto" w:fill="FFFFFF"/>
        </w:rPr>
        <w:t>having zoom rehearsals</w:t>
      </w:r>
      <w:r>
        <w:rPr>
          <w:rFonts w:ascii="Helvetica" w:eastAsia="Times New Roman" w:hAnsi="Helvetica" w:cs="Times New Roman"/>
          <w:color w:val="000000" w:themeColor="text1"/>
          <w:sz w:val="28"/>
          <w:szCs w:val="28"/>
          <w:shd w:val="clear" w:color="auto" w:fill="FFFFFF"/>
        </w:rPr>
        <w:t xml:space="preserve">. </w:t>
      </w:r>
      <w:r w:rsidRPr="00915816">
        <w:rPr>
          <w:rFonts w:ascii="Helvetica" w:hAnsi="Helvetica"/>
          <w:color w:val="000000" w:themeColor="text1"/>
          <w:sz w:val="28"/>
          <w:szCs w:val="28"/>
        </w:rPr>
        <w:t xml:space="preserve">Our Management, Music and Performance Teams brainstormed and came up with positive and wonderful ideas for skill development </w:t>
      </w:r>
      <w:r>
        <w:rPr>
          <w:rFonts w:ascii="Helvetica" w:hAnsi="Helvetica"/>
          <w:color w:val="000000" w:themeColor="text1"/>
          <w:sz w:val="28"/>
          <w:szCs w:val="28"/>
        </w:rPr>
        <w:t>for</w:t>
      </w:r>
      <w:r w:rsidRPr="00915816">
        <w:rPr>
          <w:rFonts w:ascii="Helvetica" w:hAnsi="Helvetica"/>
          <w:color w:val="000000" w:themeColor="text1"/>
          <w:sz w:val="28"/>
          <w:szCs w:val="28"/>
        </w:rPr>
        <w:t xml:space="preserve"> our zoom rehearsals.</w:t>
      </w:r>
    </w:p>
    <w:p w14:paraId="711315E8" w14:textId="22DE549F" w:rsidR="00794A07" w:rsidRPr="00915816" w:rsidRDefault="00794A07" w:rsidP="00794A07">
      <w:pPr>
        <w:rPr>
          <w:rFonts w:ascii="Helvetica" w:hAnsi="Helvetica"/>
          <w:color w:val="000000" w:themeColor="text1"/>
          <w:sz w:val="28"/>
          <w:szCs w:val="28"/>
        </w:rPr>
      </w:pPr>
      <w:r>
        <w:rPr>
          <w:rFonts w:ascii="Helvetica" w:eastAsia="Times New Roman" w:hAnsi="Helvetica" w:cs="Times New Roman"/>
          <w:color w:val="000000" w:themeColor="text1"/>
          <w:sz w:val="28"/>
          <w:szCs w:val="28"/>
          <w:shd w:val="clear" w:color="auto" w:fill="FFFFFF"/>
        </w:rPr>
        <w:t>We</w:t>
      </w:r>
      <w:r w:rsidRPr="00915816">
        <w:rPr>
          <w:rFonts w:ascii="Helvetica" w:hAnsi="Helvetica"/>
          <w:color w:val="000000" w:themeColor="text1"/>
          <w:sz w:val="28"/>
          <w:szCs w:val="28"/>
        </w:rPr>
        <w:t xml:space="preserve"> enjoyed learning opportunities </w:t>
      </w:r>
      <w:r>
        <w:rPr>
          <w:rFonts w:ascii="Helvetica" w:hAnsi="Helvetica"/>
          <w:color w:val="000000" w:themeColor="text1"/>
          <w:sz w:val="28"/>
          <w:szCs w:val="28"/>
        </w:rPr>
        <w:t>from</w:t>
      </w:r>
      <w:r w:rsidRPr="00915816">
        <w:rPr>
          <w:rFonts w:ascii="Helvetica" w:hAnsi="Helvetica"/>
          <w:color w:val="000000" w:themeColor="text1"/>
          <w:sz w:val="28"/>
          <w:szCs w:val="28"/>
        </w:rPr>
        <w:t xml:space="preserve"> international and local coaches, learned new warmups</w:t>
      </w:r>
      <w:r w:rsidRPr="00915816">
        <w:rPr>
          <w:rFonts w:ascii="Helvetica" w:eastAsia="Times New Roman" w:hAnsi="Helvetica" w:cs="Times New Roman"/>
          <w:color w:val="000000" w:themeColor="text1"/>
          <w:sz w:val="28"/>
          <w:szCs w:val="28"/>
          <w:shd w:val="clear" w:color="auto" w:fill="FFFFFF"/>
        </w:rPr>
        <w:t>, ma</w:t>
      </w:r>
      <w:r>
        <w:rPr>
          <w:rFonts w:ascii="Helvetica" w:eastAsia="Times New Roman" w:hAnsi="Helvetica" w:cs="Times New Roman"/>
          <w:color w:val="000000" w:themeColor="text1"/>
          <w:sz w:val="28"/>
          <w:szCs w:val="28"/>
          <w:shd w:val="clear" w:color="auto" w:fill="FFFFFF"/>
        </w:rPr>
        <w:t>de a</w:t>
      </w:r>
      <w:r w:rsidRPr="00915816">
        <w:rPr>
          <w:rFonts w:ascii="Helvetica" w:eastAsia="Times New Roman" w:hAnsi="Helvetica" w:cs="Times New Roman"/>
          <w:color w:val="000000" w:themeColor="text1"/>
          <w:sz w:val="28"/>
          <w:szCs w:val="28"/>
          <w:shd w:val="clear" w:color="auto" w:fill="FFFFFF"/>
        </w:rPr>
        <w:t xml:space="preserve"> Christmas Music Video and ha</w:t>
      </w:r>
      <w:r>
        <w:rPr>
          <w:rFonts w:ascii="Helvetica" w:eastAsia="Times New Roman" w:hAnsi="Helvetica" w:cs="Times New Roman"/>
          <w:color w:val="000000" w:themeColor="text1"/>
          <w:sz w:val="28"/>
          <w:szCs w:val="28"/>
          <w:shd w:val="clear" w:color="auto" w:fill="FFFFFF"/>
        </w:rPr>
        <w:t>d</w:t>
      </w:r>
      <w:r w:rsidRPr="00915816">
        <w:rPr>
          <w:rFonts w:ascii="Helvetica" w:eastAsia="Times New Roman" w:hAnsi="Helvetica" w:cs="Times New Roman"/>
          <w:color w:val="000000" w:themeColor="text1"/>
          <w:sz w:val="28"/>
          <w:szCs w:val="28"/>
          <w:shd w:val="clear" w:color="auto" w:fill="FFFFFF"/>
        </w:rPr>
        <w:t xml:space="preserve"> an Online Silent Auction. </w:t>
      </w:r>
      <w:r>
        <w:rPr>
          <w:rFonts w:ascii="Helvetica" w:hAnsi="Helvetica"/>
          <w:color w:val="000000" w:themeColor="text1"/>
          <w:sz w:val="28"/>
          <w:szCs w:val="28"/>
        </w:rPr>
        <w:t>A special thank you</w:t>
      </w:r>
      <w:r w:rsidRPr="00915816">
        <w:rPr>
          <w:rFonts w:ascii="Helvetica" w:hAnsi="Helvetica"/>
          <w:color w:val="000000" w:themeColor="text1"/>
          <w:sz w:val="28"/>
          <w:szCs w:val="28"/>
        </w:rPr>
        <w:t xml:space="preserve"> to our Christmas Show, Management, Music teams and members for participating in this new way of learning, singing and performing.</w:t>
      </w:r>
      <w:r>
        <w:rPr>
          <w:rFonts w:ascii="Helvetica" w:hAnsi="Helvetica"/>
          <w:color w:val="000000" w:themeColor="text1"/>
          <w:sz w:val="28"/>
          <w:szCs w:val="28"/>
        </w:rPr>
        <w:t xml:space="preserve">  </w:t>
      </w:r>
      <w:r w:rsidRPr="00915816">
        <w:rPr>
          <w:rFonts w:ascii="Helvetica" w:eastAsia="Times New Roman" w:hAnsi="Helvetica" w:cs="Times New Roman"/>
          <w:color w:val="000000" w:themeColor="text1"/>
          <w:sz w:val="28"/>
          <w:szCs w:val="28"/>
          <w:shd w:val="clear" w:color="auto" w:fill="FFFFFF"/>
        </w:rPr>
        <w:t xml:space="preserve">We </w:t>
      </w:r>
      <w:r>
        <w:rPr>
          <w:rFonts w:ascii="Helvetica" w:eastAsia="Times New Roman" w:hAnsi="Helvetica" w:cs="Times New Roman"/>
          <w:color w:val="000000" w:themeColor="text1"/>
          <w:sz w:val="28"/>
          <w:szCs w:val="28"/>
          <w:shd w:val="clear" w:color="auto" w:fill="FFFFFF"/>
        </w:rPr>
        <w:t xml:space="preserve">donated a portion </w:t>
      </w:r>
      <w:r>
        <w:rPr>
          <w:rFonts w:ascii="Helvetica" w:eastAsia="Times New Roman" w:hAnsi="Helvetica" w:cs="Times New Roman"/>
          <w:color w:val="000000" w:themeColor="text1"/>
          <w:sz w:val="28"/>
          <w:szCs w:val="28"/>
          <w:shd w:val="clear" w:color="auto" w:fill="FFFFFF"/>
        </w:rPr>
        <w:lastRenderedPageBreak/>
        <w:t>of</w:t>
      </w:r>
      <w:r w:rsidRPr="00915816">
        <w:rPr>
          <w:rFonts w:ascii="Helvetica" w:eastAsia="Times New Roman" w:hAnsi="Helvetica" w:cs="Times New Roman"/>
          <w:color w:val="000000" w:themeColor="text1"/>
          <w:sz w:val="28"/>
          <w:szCs w:val="28"/>
          <w:shd w:val="clear" w:color="auto" w:fill="FFFFFF"/>
        </w:rPr>
        <w:t xml:space="preserve"> our monies raised from the auction to a local charity, Women's Crisis Services of Waterloo Region which were very appreciative</w:t>
      </w:r>
      <w:r>
        <w:rPr>
          <w:rFonts w:ascii="Helvetica" w:eastAsia="Times New Roman" w:hAnsi="Helvetica" w:cs="Times New Roman"/>
          <w:color w:val="000000" w:themeColor="text1"/>
          <w:sz w:val="28"/>
          <w:szCs w:val="28"/>
          <w:shd w:val="clear" w:color="auto" w:fill="FFFFFF"/>
        </w:rPr>
        <w:t>.</w:t>
      </w:r>
    </w:p>
    <w:p w14:paraId="043C4917" w14:textId="46610A7D" w:rsidR="00794A07" w:rsidRDefault="00794A07" w:rsidP="00794A07">
      <w:pPr>
        <w:rPr>
          <w:rFonts w:ascii="Helvetica" w:hAnsi="Helvetica"/>
          <w:color w:val="000000" w:themeColor="text1"/>
          <w:sz w:val="28"/>
          <w:szCs w:val="28"/>
        </w:rPr>
      </w:pPr>
      <w:r w:rsidRPr="00915816">
        <w:rPr>
          <w:rFonts w:ascii="Helvetica" w:hAnsi="Helvetica"/>
          <w:color w:val="000000" w:themeColor="text1"/>
          <w:sz w:val="28"/>
          <w:szCs w:val="28"/>
        </w:rPr>
        <w:t>December</w:t>
      </w:r>
      <w:r>
        <w:rPr>
          <w:rFonts w:ascii="Helvetica" w:hAnsi="Helvetica"/>
          <w:color w:val="000000" w:themeColor="text1"/>
          <w:sz w:val="28"/>
          <w:szCs w:val="28"/>
        </w:rPr>
        <w:t>, normally is usually quite busy with performances, as in previous years. This year, we were fortunate to have some outings</w:t>
      </w:r>
      <w:r w:rsidRPr="00915816">
        <w:rPr>
          <w:rFonts w:ascii="Helvetica" w:hAnsi="Helvetica"/>
          <w:color w:val="000000" w:themeColor="text1"/>
          <w:sz w:val="28"/>
          <w:szCs w:val="28"/>
        </w:rPr>
        <w:t xml:space="preserve">, </w:t>
      </w:r>
      <w:r>
        <w:rPr>
          <w:rFonts w:ascii="Helvetica" w:hAnsi="Helvetica"/>
          <w:color w:val="000000" w:themeColor="text1"/>
          <w:sz w:val="28"/>
          <w:szCs w:val="28"/>
        </w:rPr>
        <w:t xml:space="preserve">which our </w:t>
      </w:r>
      <w:r w:rsidRPr="00915816">
        <w:rPr>
          <w:rFonts w:ascii="Helvetica" w:hAnsi="Helvetica"/>
          <w:color w:val="000000" w:themeColor="text1"/>
          <w:sz w:val="28"/>
          <w:szCs w:val="28"/>
        </w:rPr>
        <w:t>members embraced</w:t>
      </w:r>
      <w:r>
        <w:rPr>
          <w:rFonts w:ascii="Helvetica" w:hAnsi="Helvetica"/>
          <w:color w:val="000000" w:themeColor="text1"/>
          <w:sz w:val="28"/>
          <w:szCs w:val="28"/>
        </w:rPr>
        <w:t xml:space="preserve">, they had a new twist to them, </w:t>
      </w:r>
      <w:r w:rsidRPr="00915816">
        <w:rPr>
          <w:rFonts w:ascii="Helvetica" w:hAnsi="Helvetica"/>
          <w:color w:val="000000" w:themeColor="text1"/>
          <w:sz w:val="28"/>
          <w:szCs w:val="28"/>
        </w:rPr>
        <w:t>“</w:t>
      </w:r>
      <w:r>
        <w:rPr>
          <w:rFonts w:ascii="Helvetica" w:hAnsi="Helvetica"/>
          <w:color w:val="000000" w:themeColor="text1"/>
          <w:sz w:val="28"/>
          <w:szCs w:val="28"/>
        </w:rPr>
        <w:t xml:space="preserve">Masked &amp; Distanced </w:t>
      </w:r>
      <w:r w:rsidRPr="00915816">
        <w:rPr>
          <w:rFonts w:ascii="Helvetica" w:hAnsi="Helvetica"/>
          <w:color w:val="000000" w:themeColor="text1"/>
          <w:sz w:val="28"/>
          <w:szCs w:val="28"/>
        </w:rPr>
        <w:t>Parking Lot Sing Outs</w:t>
      </w:r>
      <w:r>
        <w:rPr>
          <w:rFonts w:ascii="Helvetica" w:hAnsi="Helvetica"/>
          <w:color w:val="000000" w:themeColor="text1"/>
          <w:sz w:val="28"/>
          <w:szCs w:val="28"/>
        </w:rPr>
        <w:t xml:space="preserve">”.  We sang at </w:t>
      </w:r>
      <w:r w:rsidRPr="00915816">
        <w:rPr>
          <w:rFonts w:ascii="Helvetica" w:hAnsi="Helvetica"/>
          <w:color w:val="000000" w:themeColor="text1"/>
          <w:sz w:val="28"/>
          <w:szCs w:val="28"/>
        </w:rPr>
        <w:t>Trillium Lutheran Church in Kitchener on Dec 6</w:t>
      </w:r>
      <w:r w:rsidRPr="00915816">
        <w:rPr>
          <w:rFonts w:ascii="Helvetica" w:hAnsi="Helvetica"/>
          <w:color w:val="000000" w:themeColor="text1"/>
          <w:sz w:val="28"/>
          <w:szCs w:val="28"/>
          <w:vertAlign w:val="superscript"/>
        </w:rPr>
        <w:t>th</w:t>
      </w:r>
      <w:r w:rsidRPr="00915816">
        <w:rPr>
          <w:rFonts w:ascii="Helvetica" w:hAnsi="Helvetica"/>
          <w:color w:val="000000" w:themeColor="text1"/>
          <w:sz w:val="28"/>
          <w:szCs w:val="28"/>
        </w:rPr>
        <w:t xml:space="preserve">, our MC was Claudia Stewart and organized by </w:t>
      </w:r>
      <w:r>
        <w:rPr>
          <w:rFonts w:ascii="Helvetica" w:hAnsi="Helvetica"/>
          <w:color w:val="000000" w:themeColor="text1"/>
          <w:sz w:val="28"/>
          <w:szCs w:val="28"/>
        </w:rPr>
        <w:t xml:space="preserve">Dianne Ritz, Treasurer and </w:t>
      </w:r>
      <w:r w:rsidRPr="00915816">
        <w:rPr>
          <w:rFonts w:ascii="Helvetica" w:hAnsi="Helvetica"/>
          <w:color w:val="000000" w:themeColor="text1"/>
          <w:sz w:val="28"/>
          <w:szCs w:val="28"/>
        </w:rPr>
        <w:t xml:space="preserve">Carrie </w:t>
      </w:r>
      <w:proofErr w:type="spellStart"/>
      <w:r w:rsidRPr="00915816">
        <w:rPr>
          <w:rFonts w:ascii="Helvetica" w:hAnsi="Helvetica"/>
          <w:color w:val="000000" w:themeColor="text1"/>
          <w:sz w:val="28"/>
          <w:szCs w:val="28"/>
        </w:rPr>
        <w:t>Debrone</w:t>
      </w:r>
      <w:proofErr w:type="spellEnd"/>
      <w:r>
        <w:rPr>
          <w:rFonts w:ascii="Helvetica" w:hAnsi="Helvetica"/>
          <w:color w:val="000000" w:themeColor="text1"/>
          <w:sz w:val="28"/>
          <w:szCs w:val="28"/>
        </w:rPr>
        <w:t>, Performance Co Ordinator.</w:t>
      </w:r>
      <w:r w:rsidRPr="00915816">
        <w:rPr>
          <w:rFonts w:ascii="Helvetica" w:hAnsi="Helvetica"/>
          <w:color w:val="000000" w:themeColor="text1"/>
          <w:sz w:val="28"/>
          <w:szCs w:val="28"/>
        </w:rPr>
        <w:t xml:space="preserve"> </w:t>
      </w:r>
    </w:p>
    <w:p w14:paraId="217202AD" w14:textId="13DC3621" w:rsidR="00794A07" w:rsidRDefault="00794A07" w:rsidP="00794A07">
      <w:pPr>
        <w:rPr>
          <w:rFonts w:ascii="Helvetica" w:hAnsi="Helvetica"/>
          <w:color w:val="000000" w:themeColor="text1"/>
          <w:sz w:val="28"/>
          <w:szCs w:val="28"/>
        </w:rPr>
      </w:pPr>
      <w:r w:rsidRPr="00915816">
        <w:rPr>
          <w:rFonts w:ascii="Helvetica" w:hAnsi="Helvetica"/>
          <w:color w:val="000000" w:themeColor="text1"/>
          <w:sz w:val="28"/>
          <w:szCs w:val="28"/>
        </w:rPr>
        <w:t>We also enjoyed</w:t>
      </w:r>
      <w:r>
        <w:rPr>
          <w:rFonts w:ascii="Helvetica" w:hAnsi="Helvetica"/>
          <w:color w:val="000000" w:themeColor="text1"/>
          <w:sz w:val="28"/>
          <w:szCs w:val="28"/>
        </w:rPr>
        <w:t xml:space="preserve"> </w:t>
      </w:r>
      <w:proofErr w:type="spellStart"/>
      <w:r>
        <w:rPr>
          <w:rFonts w:ascii="Helvetica" w:hAnsi="Helvetica"/>
          <w:color w:val="000000" w:themeColor="text1"/>
          <w:sz w:val="28"/>
          <w:szCs w:val="28"/>
        </w:rPr>
        <w:t>carolling</w:t>
      </w:r>
      <w:proofErr w:type="spellEnd"/>
      <w:r>
        <w:rPr>
          <w:rFonts w:ascii="Helvetica" w:hAnsi="Helvetica"/>
          <w:color w:val="000000" w:themeColor="text1"/>
          <w:sz w:val="28"/>
          <w:szCs w:val="28"/>
        </w:rPr>
        <w:t xml:space="preserve"> one</w:t>
      </w:r>
      <w:r w:rsidRPr="00915816">
        <w:rPr>
          <w:rFonts w:ascii="Helvetica" w:hAnsi="Helvetica"/>
          <w:color w:val="000000" w:themeColor="text1"/>
          <w:sz w:val="28"/>
          <w:szCs w:val="28"/>
        </w:rPr>
        <w:t xml:space="preserve"> beautiful winter evening </w:t>
      </w:r>
      <w:r>
        <w:rPr>
          <w:rFonts w:ascii="Helvetica" w:hAnsi="Helvetica"/>
          <w:color w:val="000000" w:themeColor="text1"/>
          <w:sz w:val="28"/>
          <w:szCs w:val="28"/>
        </w:rPr>
        <w:t>as we strolled</w:t>
      </w:r>
      <w:r w:rsidRPr="00915816">
        <w:rPr>
          <w:rFonts w:ascii="Helvetica" w:hAnsi="Helvetica"/>
          <w:color w:val="000000" w:themeColor="text1"/>
          <w:sz w:val="28"/>
          <w:szCs w:val="28"/>
        </w:rPr>
        <w:t xml:space="preserve"> through the </w:t>
      </w:r>
      <w:r>
        <w:rPr>
          <w:rFonts w:ascii="Helvetica" w:hAnsi="Helvetica"/>
          <w:color w:val="000000" w:themeColor="text1"/>
          <w:sz w:val="28"/>
          <w:szCs w:val="28"/>
        </w:rPr>
        <w:t xml:space="preserve">beautiful Christmassy decorated </w:t>
      </w:r>
      <w:proofErr w:type="spellStart"/>
      <w:r w:rsidRPr="00915816">
        <w:rPr>
          <w:rFonts w:ascii="Helvetica" w:hAnsi="Helvetica"/>
          <w:color w:val="000000" w:themeColor="text1"/>
          <w:sz w:val="28"/>
          <w:szCs w:val="28"/>
        </w:rPr>
        <w:t>neighbourhood</w:t>
      </w:r>
      <w:proofErr w:type="spellEnd"/>
      <w:r w:rsidRPr="00915816">
        <w:rPr>
          <w:rFonts w:ascii="Helvetica" w:hAnsi="Helvetica"/>
          <w:color w:val="000000" w:themeColor="text1"/>
          <w:sz w:val="28"/>
          <w:szCs w:val="28"/>
        </w:rPr>
        <w:t xml:space="preserve"> </w:t>
      </w:r>
      <w:r>
        <w:rPr>
          <w:rFonts w:ascii="Helvetica" w:hAnsi="Helvetica"/>
          <w:color w:val="000000" w:themeColor="text1"/>
          <w:sz w:val="28"/>
          <w:szCs w:val="28"/>
        </w:rPr>
        <w:t>at</w:t>
      </w:r>
      <w:r w:rsidRPr="00915816">
        <w:rPr>
          <w:rFonts w:ascii="Helvetica" w:hAnsi="Helvetica"/>
          <w:color w:val="000000" w:themeColor="text1"/>
          <w:sz w:val="28"/>
          <w:szCs w:val="28"/>
        </w:rPr>
        <w:t xml:space="preserve"> Stonecroft Community Living in New Hamburg on Dec 20</w:t>
      </w:r>
      <w:r w:rsidRPr="00915816">
        <w:rPr>
          <w:rFonts w:ascii="Helvetica" w:hAnsi="Helvetica"/>
          <w:color w:val="000000" w:themeColor="text1"/>
          <w:sz w:val="28"/>
          <w:szCs w:val="28"/>
          <w:vertAlign w:val="superscript"/>
        </w:rPr>
        <w:t>th</w:t>
      </w:r>
      <w:r w:rsidRPr="00915816">
        <w:rPr>
          <w:rFonts w:ascii="Helvetica" w:hAnsi="Helvetica"/>
          <w:color w:val="000000" w:themeColor="text1"/>
          <w:sz w:val="28"/>
          <w:szCs w:val="28"/>
        </w:rPr>
        <w:t xml:space="preserve"> and it ended with a hot</w:t>
      </w:r>
      <w:r>
        <w:rPr>
          <w:rFonts w:ascii="Helvetica" w:hAnsi="Helvetica"/>
          <w:color w:val="000000" w:themeColor="text1"/>
          <w:sz w:val="28"/>
          <w:szCs w:val="28"/>
        </w:rPr>
        <w:t xml:space="preserve"> apple cider</w:t>
      </w:r>
      <w:r w:rsidRPr="00915816">
        <w:rPr>
          <w:rFonts w:ascii="Helvetica" w:hAnsi="Helvetica"/>
          <w:color w:val="000000" w:themeColor="text1"/>
          <w:sz w:val="28"/>
          <w:szCs w:val="28"/>
        </w:rPr>
        <w:t xml:space="preserve"> and goodies courtesy of Elaine Lewis.</w:t>
      </w:r>
      <w:r>
        <w:rPr>
          <w:rFonts w:ascii="Helvetica" w:hAnsi="Helvetica"/>
          <w:color w:val="000000" w:themeColor="text1"/>
          <w:sz w:val="28"/>
          <w:szCs w:val="28"/>
        </w:rPr>
        <w:t xml:space="preserve">  We even had a resident, Mary Beth McCabe, with many notable musical abilities, join us to play the flute for a song at each of our stops.  Our members loved getting together at these sing outs, it definitely was too long of time not be together.</w:t>
      </w:r>
    </w:p>
    <w:p w14:paraId="2DDD5A2D" w14:textId="77777777" w:rsidR="00794A07" w:rsidRPr="005C012D" w:rsidRDefault="00794A07" w:rsidP="00794A07">
      <w:pPr>
        <w:rPr>
          <w:rFonts w:ascii="Helvetica" w:eastAsia="Times New Roman" w:hAnsi="Helvetica" w:cs="Arial"/>
          <w:i/>
          <w:iCs/>
          <w:color w:val="000000" w:themeColor="text1"/>
          <w:sz w:val="28"/>
          <w:szCs w:val="28"/>
          <w:shd w:val="clear" w:color="auto" w:fill="FFFFFF"/>
        </w:rPr>
      </w:pPr>
      <w:r w:rsidRPr="005C012D">
        <w:rPr>
          <w:rFonts w:ascii="Helvetica" w:eastAsia="Times New Roman" w:hAnsi="Helvetica" w:cs="Arial"/>
          <w:i/>
          <w:iCs/>
          <w:color w:val="000000" w:themeColor="text1"/>
          <w:sz w:val="28"/>
          <w:szCs w:val="28"/>
          <w:shd w:val="clear" w:color="auto" w:fill="FFFFFF"/>
        </w:rPr>
        <w:t>Music gives a soul to the universe, wings to the mind, flight to the imagination and life to everything. Plato</w:t>
      </w:r>
    </w:p>
    <w:p w14:paraId="6AAFEB42" w14:textId="77777777" w:rsidR="00794A07" w:rsidRDefault="00794A07" w:rsidP="00794A07">
      <w:pPr>
        <w:rPr>
          <w:rFonts w:ascii="Helvetica" w:hAnsi="Helvetica"/>
          <w:color w:val="000000" w:themeColor="text1"/>
          <w:sz w:val="28"/>
          <w:szCs w:val="28"/>
        </w:rPr>
      </w:pPr>
      <w:r>
        <w:rPr>
          <w:rFonts w:ascii="Helvetica" w:hAnsi="Helvetica"/>
          <w:color w:val="000000" w:themeColor="text1"/>
          <w:sz w:val="28"/>
          <w:szCs w:val="28"/>
        </w:rPr>
        <w:t xml:space="preserve">There’s a saying, ‘something good is going to happen to you today’. </w:t>
      </w:r>
    </w:p>
    <w:p w14:paraId="74215990" w14:textId="6FC7B0BD" w:rsidR="00A82319" w:rsidRDefault="00794A07">
      <w:pPr>
        <w:rPr>
          <w:rFonts w:ascii="Helvetica" w:hAnsi="Helvetica"/>
          <w:color w:val="000000" w:themeColor="text1"/>
          <w:sz w:val="28"/>
          <w:szCs w:val="28"/>
        </w:rPr>
      </w:pPr>
      <w:r>
        <w:rPr>
          <w:rFonts w:ascii="Helvetica" w:hAnsi="Helvetica"/>
          <w:color w:val="000000" w:themeColor="text1"/>
          <w:sz w:val="28"/>
          <w:szCs w:val="28"/>
        </w:rPr>
        <w:t>It is my wish that all of our sister chorus’s in Region 2 and all other regions, and throughout the Sweet Adeline world, will soon return to their place on the risers this year.</w:t>
      </w:r>
    </w:p>
    <w:p w14:paraId="5AD42EEE" w14:textId="2D728BDA" w:rsidR="00792271" w:rsidRDefault="00792271">
      <w:pPr>
        <w:rPr>
          <w:rFonts w:ascii="Helvetica" w:hAnsi="Helvetica"/>
          <w:color w:val="000000" w:themeColor="text1"/>
          <w:sz w:val="28"/>
          <w:szCs w:val="28"/>
        </w:rPr>
      </w:pPr>
      <w:r>
        <w:rPr>
          <w:rFonts w:ascii="Helvetica" w:hAnsi="Helvetica"/>
          <w:noProof/>
          <w:color w:val="000000" w:themeColor="text1"/>
          <w:sz w:val="28"/>
          <w:szCs w:val="28"/>
        </w:rPr>
        <w:drawing>
          <wp:inline distT="0" distB="0" distL="0" distR="0" wp14:anchorId="06448F38" wp14:editId="681FE283">
            <wp:extent cx="1524000" cy="203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1524000" cy="2032000"/>
                    </a:xfrm>
                    <a:prstGeom prst="rect">
                      <a:avLst/>
                    </a:prstGeom>
                  </pic:spPr>
                </pic:pic>
              </a:graphicData>
            </a:graphic>
          </wp:inline>
        </w:drawing>
      </w:r>
      <w:r>
        <w:rPr>
          <w:rFonts w:ascii="Helvetica" w:hAnsi="Helvetica"/>
          <w:noProof/>
          <w:color w:val="000000" w:themeColor="text1"/>
          <w:sz w:val="28"/>
          <w:szCs w:val="28"/>
        </w:rPr>
        <w:drawing>
          <wp:inline distT="0" distB="0" distL="0" distR="0" wp14:anchorId="28F2077C" wp14:editId="2AF88F7B">
            <wp:extent cx="1524000" cy="152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1524000" cy="1524000"/>
                    </a:xfrm>
                    <a:prstGeom prst="rect">
                      <a:avLst/>
                    </a:prstGeom>
                  </pic:spPr>
                </pic:pic>
              </a:graphicData>
            </a:graphic>
          </wp:inline>
        </w:drawing>
      </w:r>
      <w:r>
        <w:rPr>
          <w:rFonts w:ascii="Helvetica" w:hAnsi="Helvetica"/>
          <w:noProof/>
          <w:color w:val="000000" w:themeColor="text1"/>
          <w:sz w:val="28"/>
          <w:szCs w:val="28"/>
        </w:rPr>
        <w:drawing>
          <wp:inline distT="0" distB="0" distL="0" distR="0" wp14:anchorId="21233F56" wp14:editId="4E28F403">
            <wp:extent cx="1447800" cy="203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1447800" cy="2032000"/>
                    </a:xfrm>
                    <a:prstGeom prst="rect">
                      <a:avLst/>
                    </a:prstGeom>
                  </pic:spPr>
                </pic:pic>
              </a:graphicData>
            </a:graphic>
          </wp:inline>
        </w:drawing>
      </w:r>
      <w:r>
        <w:rPr>
          <w:rFonts w:ascii="Helvetica" w:hAnsi="Helvetica"/>
          <w:noProof/>
          <w:color w:val="000000" w:themeColor="text1"/>
          <w:sz w:val="28"/>
          <w:szCs w:val="28"/>
        </w:rPr>
        <w:drawing>
          <wp:inline distT="0" distB="0" distL="0" distR="0" wp14:anchorId="1E6BF593" wp14:editId="043F880C">
            <wp:extent cx="1790700" cy="152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a:fillRect/>
                    </a:stretch>
                  </pic:blipFill>
                  <pic:spPr>
                    <a:xfrm>
                      <a:off x="0" y="0"/>
                      <a:ext cx="1790700" cy="1524000"/>
                    </a:xfrm>
                    <a:prstGeom prst="rect">
                      <a:avLst/>
                    </a:prstGeom>
                  </pic:spPr>
                </pic:pic>
              </a:graphicData>
            </a:graphic>
          </wp:inline>
        </w:drawing>
      </w:r>
    </w:p>
    <w:p w14:paraId="1C76DE31" w14:textId="74AC48D7" w:rsidR="00792271" w:rsidRDefault="00792271">
      <w:pPr>
        <w:rPr>
          <w:rFonts w:ascii="Helvetica" w:hAnsi="Helvetica"/>
          <w:color w:val="000000" w:themeColor="text1"/>
          <w:sz w:val="28"/>
          <w:szCs w:val="28"/>
        </w:rPr>
      </w:pPr>
    </w:p>
    <w:p w14:paraId="1073670E" w14:textId="193A97EF" w:rsidR="00792271" w:rsidRPr="00794A07" w:rsidRDefault="00792271">
      <w:pPr>
        <w:rPr>
          <w:rFonts w:ascii="Helvetica" w:hAnsi="Helvetica"/>
          <w:color w:val="000000" w:themeColor="text1"/>
          <w:sz w:val="28"/>
          <w:szCs w:val="28"/>
        </w:rPr>
      </w:pPr>
      <w:r>
        <w:rPr>
          <w:rFonts w:ascii="Helvetica" w:hAnsi="Helvetica"/>
          <w:noProof/>
          <w:color w:val="000000" w:themeColor="text1"/>
          <w:sz w:val="28"/>
          <w:szCs w:val="28"/>
        </w:rPr>
        <w:lastRenderedPageBreak/>
        <w:drawing>
          <wp:inline distT="0" distB="0" distL="0" distR="0" wp14:anchorId="77E37148" wp14:editId="57C6B3C5">
            <wp:extent cx="6858000" cy="8072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6858000" cy="8072120"/>
                    </a:xfrm>
                    <a:prstGeom prst="rect">
                      <a:avLst/>
                    </a:prstGeom>
                  </pic:spPr>
                </pic:pic>
              </a:graphicData>
            </a:graphic>
          </wp:inline>
        </w:drawing>
      </w:r>
    </w:p>
    <w:p w14:paraId="3E75D3F0" w14:textId="14766229" w:rsidR="00792271" w:rsidRDefault="008956E6" w:rsidP="00792271">
      <w:pPr>
        <w:pStyle w:val="Heading1"/>
        <w:rPr>
          <w:noProof/>
        </w:rPr>
      </w:pPr>
      <w:r>
        <w:rPr>
          <w:noProof/>
          <w:lang w:eastAsia="en-US"/>
        </w:rPr>
        <w:lastRenderedPageBreak/>
        <mc:AlternateContent>
          <mc:Choice Requires="wps">
            <w:drawing>
              <wp:anchor distT="182880" distB="182880" distL="274320" distR="274320" simplePos="0" relativeHeight="251663360" behindDoc="0" locked="1" layoutInCell="1" allowOverlap="0" wp14:anchorId="65B42CA2" wp14:editId="39BADE1E">
                <wp:simplePos x="0" y="0"/>
                <wp:positionH relativeFrom="margin">
                  <wp:posOffset>-282575</wp:posOffset>
                </wp:positionH>
                <wp:positionV relativeFrom="margin">
                  <wp:posOffset>-133350</wp:posOffset>
                </wp:positionV>
                <wp:extent cx="2240280" cy="6293485"/>
                <wp:effectExtent l="0" t="0" r="7620" b="5715"/>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6293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0A23D1BD" w14:textId="77777777" w:rsidTr="008B3E2C">
                              <w:trPr>
                                <w:trHeight w:hRule="exact" w:val="3312"/>
                              </w:trPr>
                              <w:tc>
                                <w:tcPr>
                                  <w:tcW w:w="3518" w:type="dxa"/>
                                </w:tcPr>
                                <w:p w14:paraId="6FEA49F3" w14:textId="65242241" w:rsidR="00D458DD" w:rsidRDefault="00794A07" w:rsidP="00D458DD">
                                  <w:r>
                                    <w:rPr>
                                      <w:noProof/>
                                    </w:rPr>
                                    <w:drawing>
                                      <wp:inline distT="0" distB="0" distL="0" distR="0" wp14:anchorId="36430469" wp14:editId="6725D62A">
                                        <wp:extent cx="1447800" cy="203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1447800" cy="2032000"/>
                                                </a:xfrm>
                                                <a:prstGeom prst="rect">
                                                  <a:avLst/>
                                                </a:prstGeom>
                                              </pic:spPr>
                                            </pic:pic>
                                          </a:graphicData>
                                        </a:graphic>
                                      </wp:inline>
                                    </w:drawing>
                                  </w:r>
                                </w:p>
                              </w:tc>
                            </w:tr>
                          </w:tbl>
                          <w:p w14:paraId="108D81DB" w14:textId="77777777" w:rsidR="00792271" w:rsidRDefault="00794A07" w:rsidP="00792271">
                            <w:pPr>
                              <w:pStyle w:val="Caption"/>
                            </w:pPr>
                            <w:r>
                              <w:t>Stonecroft</w:t>
                            </w:r>
                            <w:r w:rsidR="00792271">
                              <w:t xml:space="preserve"> in New Hamburg </w:t>
                            </w:r>
                          </w:p>
                          <w:p w14:paraId="7C6EEF36" w14:textId="407CD894" w:rsidR="00A82319" w:rsidRDefault="00792271" w:rsidP="00792271">
                            <w:pPr>
                              <w:pStyle w:val="Caption"/>
                            </w:pPr>
                            <w:r>
                              <w:t xml:space="preserve">December Evening Christmas </w:t>
                            </w:r>
                            <w:proofErr w:type="spellStart"/>
                            <w:r>
                              <w:t>Carolling</w:t>
                            </w:r>
                            <w:proofErr w:type="spellEnd"/>
                          </w:p>
                          <w:p w14:paraId="4448BBC8" w14:textId="3558D3A1" w:rsidR="00792271" w:rsidRDefault="00792271" w:rsidP="00792271"/>
                          <w:p w14:paraId="2BBB9783" w14:textId="28C04BE1" w:rsidR="00792271" w:rsidRDefault="00792271" w:rsidP="00792271">
                            <w:r>
                              <w:t>Grand Harmony Chorus</w:t>
                            </w:r>
                          </w:p>
                          <w:p w14:paraId="742BBA3F" w14:textId="3F546CA7" w:rsidR="00792271" w:rsidRDefault="00792271" w:rsidP="00792271">
                            <w:r>
                              <w:t>Waterloo, Ontario</w:t>
                            </w:r>
                          </w:p>
                          <w:p w14:paraId="24D91A69" w14:textId="47A27202" w:rsidR="00792271" w:rsidRDefault="007A4FE7" w:rsidP="00792271">
                            <w:hyperlink r:id="rId13" w:history="1">
                              <w:r w:rsidR="00792271" w:rsidRPr="00015516">
                                <w:rPr>
                                  <w:rStyle w:val="Hyperlink"/>
                                </w:rPr>
                                <w:t>www.grandharmonychorus.com</w:t>
                              </w:r>
                            </w:hyperlink>
                          </w:p>
                          <w:p w14:paraId="28C3D46F" w14:textId="2A724E99" w:rsidR="00792271" w:rsidRPr="00792271" w:rsidRDefault="00792271" w:rsidP="00792271">
                            <w:r>
                              <w:t>519-291-1656</w:t>
                            </w:r>
                          </w:p>
                          <w:p w14:paraId="46DBE99F" w14:textId="00127A70" w:rsidR="00A82319" w:rsidRDefault="007A4FE7">
                            <w:pPr>
                              <w:pStyle w:val="ContactInfo"/>
                            </w:pPr>
                            <w:hyperlink r:id="rId14" w:history="1">
                              <w:r w:rsidR="00792271" w:rsidRPr="00015516">
                                <w:rPr>
                                  <w:rStyle w:val="Hyperlink"/>
                                </w:rPr>
                                <w:t>info@grandharmonyshowchorus.com</w:t>
                              </w:r>
                            </w:hyperlink>
                          </w:p>
                          <w:p w14:paraId="7408954A" w14:textId="0E298E68" w:rsidR="00792271" w:rsidRDefault="00792271">
                            <w:pPr>
                              <w:pStyle w:val="ContactInfo"/>
                            </w:pPr>
                            <w:r>
                              <w:rPr>
                                <w:noProof/>
                              </w:rPr>
                              <w:drawing>
                                <wp:inline distT="0" distB="0" distL="0" distR="0" wp14:anchorId="6B48F5A9" wp14:editId="387DBB65">
                                  <wp:extent cx="2233930" cy="1725930"/>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a:stretch>
                                            <a:fillRect/>
                                          </a:stretch>
                                        </pic:blipFill>
                                        <pic:spPr>
                                          <a:xfrm>
                                            <a:off x="0" y="0"/>
                                            <a:ext cx="2233930" cy="17259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42CA2" id="_x0000_t202" coordsize="21600,21600" o:spt="202" path="m,l,21600r21600,l21600,xe">
                <v:stroke joinstyle="miter"/>
                <v:path gradientshapeok="t" o:connecttype="rect"/>
              </v:shapetype>
              <v:shape id="Text Box 6" o:spid="_x0000_s1027" type="#_x0000_t202" alt="Text box sidebar" style="position:absolute;margin-left:-22.25pt;margin-top:-10.5pt;width:176.4pt;height:495.55pt;z-index:251663360;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&#13;&#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0A23D1BD" w14:textId="77777777" w:rsidTr="008B3E2C">
                        <w:trPr>
                          <w:trHeight w:hRule="exact" w:val="3312"/>
                        </w:trPr>
                        <w:tc>
                          <w:tcPr>
                            <w:tcW w:w="3518" w:type="dxa"/>
                          </w:tcPr>
                          <w:p w14:paraId="6FEA49F3" w14:textId="65242241" w:rsidR="00D458DD" w:rsidRDefault="00794A07" w:rsidP="00D458DD">
                            <w:r>
                              <w:rPr>
                                <w:noProof/>
                              </w:rPr>
                              <w:drawing>
                                <wp:inline distT="0" distB="0" distL="0" distR="0" wp14:anchorId="36430469" wp14:editId="6725D62A">
                                  <wp:extent cx="1447800" cy="203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1447800" cy="2032000"/>
                                          </a:xfrm>
                                          <a:prstGeom prst="rect">
                                            <a:avLst/>
                                          </a:prstGeom>
                                        </pic:spPr>
                                      </pic:pic>
                                    </a:graphicData>
                                  </a:graphic>
                                </wp:inline>
                              </w:drawing>
                            </w:r>
                          </w:p>
                        </w:tc>
                      </w:tr>
                    </w:tbl>
                    <w:p w14:paraId="108D81DB" w14:textId="77777777" w:rsidR="00792271" w:rsidRDefault="00794A07" w:rsidP="00792271">
                      <w:pPr>
                        <w:pStyle w:val="Caption"/>
                      </w:pPr>
                      <w:r>
                        <w:t>Stonecroft</w:t>
                      </w:r>
                      <w:r w:rsidR="00792271">
                        <w:t xml:space="preserve"> in New Hamburg </w:t>
                      </w:r>
                    </w:p>
                    <w:p w14:paraId="7C6EEF36" w14:textId="407CD894" w:rsidR="00A82319" w:rsidRDefault="00792271" w:rsidP="00792271">
                      <w:pPr>
                        <w:pStyle w:val="Caption"/>
                      </w:pPr>
                      <w:r>
                        <w:t xml:space="preserve">December Evening Christmas </w:t>
                      </w:r>
                      <w:proofErr w:type="spellStart"/>
                      <w:r>
                        <w:t>Carolling</w:t>
                      </w:r>
                      <w:proofErr w:type="spellEnd"/>
                    </w:p>
                    <w:p w14:paraId="4448BBC8" w14:textId="3558D3A1" w:rsidR="00792271" w:rsidRDefault="00792271" w:rsidP="00792271"/>
                    <w:p w14:paraId="2BBB9783" w14:textId="28C04BE1" w:rsidR="00792271" w:rsidRDefault="00792271" w:rsidP="00792271">
                      <w:r>
                        <w:t>Grand Harmony Chorus</w:t>
                      </w:r>
                    </w:p>
                    <w:p w14:paraId="742BBA3F" w14:textId="3F546CA7" w:rsidR="00792271" w:rsidRDefault="00792271" w:rsidP="00792271">
                      <w:r>
                        <w:t>Waterloo, Ontario</w:t>
                      </w:r>
                    </w:p>
                    <w:p w14:paraId="24D91A69" w14:textId="47A27202" w:rsidR="00792271" w:rsidRDefault="007A4FE7" w:rsidP="00792271">
                      <w:hyperlink r:id="rId16" w:history="1">
                        <w:r w:rsidR="00792271" w:rsidRPr="00015516">
                          <w:rPr>
                            <w:rStyle w:val="Hyperlink"/>
                          </w:rPr>
                          <w:t>www.grandharmonychorus.com</w:t>
                        </w:r>
                      </w:hyperlink>
                    </w:p>
                    <w:p w14:paraId="28C3D46F" w14:textId="2A724E99" w:rsidR="00792271" w:rsidRPr="00792271" w:rsidRDefault="00792271" w:rsidP="00792271">
                      <w:r>
                        <w:t>519-291-1656</w:t>
                      </w:r>
                    </w:p>
                    <w:p w14:paraId="46DBE99F" w14:textId="00127A70" w:rsidR="00A82319" w:rsidRDefault="007A4FE7">
                      <w:pPr>
                        <w:pStyle w:val="ContactInfo"/>
                      </w:pPr>
                      <w:hyperlink r:id="rId17" w:history="1">
                        <w:r w:rsidR="00792271" w:rsidRPr="00015516">
                          <w:rPr>
                            <w:rStyle w:val="Hyperlink"/>
                          </w:rPr>
                          <w:t>info@grandharmonyshowchorus.com</w:t>
                        </w:r>
                      </w:hyperlink>
                    </w:p>
                    <w:p w14:paraId="7408954A" w14:textId="0E298E68" w:rsidR="00792271" w:rsidRDefault="00792271">
                      <w:pPr>
                        <w:pStyle w:val="ContactInfo"/>
                      </w:pPr>
                      <w:r>
                        <w:rPr>
                          <w:noProof/>
                        </w:rPr>
                        <w:drawing>
                          <wp:inline distT="0" distB="0" distL="0" distR="0" wp14:anchorId="6B48F5A9" wp14:editId="387DBB65">
                            <wp:extent cx="2233930" cy="1725930"/>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a:stretch>
                                      <a:fillRect/>
                                    </a:stretch>
                                  </pic:blipFill>
                                  <pic:spPr>
                                    <a:xfrm>
                                      <a:off x="0" y="0"/>
                                      <a:ext cx="2233930" cy="1725930"/>
                                    </a:xfrm>
                                    <a:prstGeom prst="rect">
                                      <a:avLst/>
                                    </a:prstGeom>
                                  </pic:spPr>
                                </pic:pic>
                              </a:graphicData>
                            </a:graphic>
                          </wp:inline>
                        </w:drawing>
                      </w:r>
                    </w:p>
                  </w:txbxContent>
                </v:textbox>
                <w10:wrap type="square" anchorx="margin" anchory="margin"/>
                <w10:anchorlock/>
              </v:shape>
            </w:pict>
          </mc:Fallback>
        </mc:AlternateContent>
      </w:r>
    </w:p>
    <w:sectPr w:rsidR="00792271">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092B6" w14:textId="77777777" w:rsidR="00794A07" w:rsidRDefault="00794A07">
      <w:pPr>
        <w:spacing w:after="0" w:line="240" w:lineRule="auto"/>
      </w:pPr>
      <w:r>
        <w:separator/>
      </w:r>
    </w:p>
  </w:endnote>
  <w:endnote w:type="continuationSeparator" w:id="0">
    <w:p w14:paraId="41B655D3" w14:textId="77777777" w:rsidR="00794A07" w:rsidRDefault="0079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0E00D" w14:textId="77777777" w:rsidR="00794A07" w:rsidRDefault="00794A07">
      <w:pPr>
        <w:spacing w:after="0" w:line="240" w:lineRule="auto"/>
      </w:pPr>
      <w:r>
        <w:separator/>
      </w:r>
    </w:p>
  </w:footnote>
  <w:footnote w:type="continuationSeparator" w:id="0">
    <w:p w14:paraId="0B82E0A4" w14:textId="77777777" w:rsidR="00794A07" w:rsidRDefault="00794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07"/>
    <w:rsid w:val="000511E6"/>
    <w:rsid w:val="00792271"/>
    <w:rsid w:val="00794A07"/>
    <w:rsid w:val="007A4FE7"/>
    <w:rsid w:val="008956E6"/>
    <w:rsid w:val="00A82319"/>
    <w:rsid w:val="00AD3CF4"/>
    <w:rsid w:val="00D4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002A7"/>
  <w15:chartTrackingRefBased/>
  <w15:docId w15:val="{D7671136-EE52-AC4B-8E7E-349C06A3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794A07"/>
    <w:rPr>
      <w:color w:val="3E84A3" w:themeColor="hyperlink"/>
      <w:u w:val="single"/>
    </w:rPr>
  </w:style>
  <w:style w:type="character" w:styleId="UnresolvedMention">
    <w:name w:val="Unresolved Mention"/>
    <w:basedOn w:val="DefaultParagraphFont"/>
    <w:uiPriority w:val="99"/>
    <w:semiHidden/>
    <w:unhideWhenUsed/>
    <w:rsid w:val="00794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randharmonychoru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zquotes.com/quote/1406653?ref=change-is-inevitable" TargetMode="External"/><Relationship Id="rId12" Type="http://schemas.openxmlformats.org/officeDocument/2006/relationships/image" Target="media/image5.jpg"/><Relationship Id="rId17" Type="http://schemas.openxmlformats.org/officeDocument/2006/relationships/hyperlink" Target="mailto:info@grandharmonyshowchorus.com" TargetMode="External"/><Relationship Id="rId2" Type="http://schemas.openxmlformats.org/officeDocument/2006/relationships/styles" Target="styles.xml"/><Relationship Id="rId16" Type="http://schemas.openxmlformats.org/officeDocument/2006/relationships/hyperlink" Target="http://www.grandharmonychoru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3.jp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info@grandharmonyshowchor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oltz/Library/Containers/com.microsoft.Word/Data/Library/Application%20Support/Microsoft/Office/16.0/DTS/Search/%7bDDA42EE4-50BD-3E4C-98DD-D7A0ABB56264%7dtf0320009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25C8E1F1CA7B42A9614422DCF071FD"/>
        <w:category>
          <w:name w:val="General"/>
          <w:gallery w:val="placeholder"/>
        </w:category>
        <w:types>
          <w:type w:val="bbPlcHdr"/>
        </w:types>
        <w:behaviors>
          <w:behavior w:val="content"/>
        </w:behaviors>
        <w:guid w:val="{45F49445-2CBA-A94E-AC08-1390A059F502}"/>
      </w:docPartPr>
      <w:docPartBody>
        <w:p w:rsidR="00E52BC4" w:rsidRDefault="00E52BC4">
          <w:pPr>
            <w:pStyle w:val="0425C8E1F1CA7B42A9614422DCF071FD"/>
          </w:pPr>
          <w:r>
            <w:t>Volume 1 / Issue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C4"/>
    <w:rsid w:val="00E52B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25C8E1F1CA7B42A9614422DCF071FD">
    <w:name w:val="0425C8E1F1CA7B42A9614422DCF071FD"/>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 w:val="22"/>
      <w:szCs w:val="20"/>
      <w:lang w:val="en-US" w:eastAsia="ja-JP"/>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Newsletter.dotx</Template>
  <TotalTime>1</TotalTime>
  <Pages>4</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cp:lastModifiedBy>jane stoltz</cp:lastModifiedBy>
  <cp:revision>2</cp:revision>
  <cp:lastPrinted>2012-08-02T20:18:00Z</cp:lastPrinted>
  <dcterms:created xsi:type="dcterms:W3CDTF">2021-01-28T14:44:00Z</dcterms:created>
  <dcterms:modified xsi:type="dcterms:W3CDTF">2021-01-28T14:44:00Z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